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="00DF5D0E" w:rsidP="0072541D" w:rsidRDefault="00E02FB7">
      <w:pPr>
        <w:pStyle w:val="AmendDocName"/>
      </w:pPr>
      <w:sdt>
        <w:sdtPr>
          <w:alias w:val="BillDocName"/>
          <w:tag w:val="BillDocName"/>
          <w:id w:val="971020867"/>
          <w:lock w:val="sdtLocked"/>
          <w:placeholder>
            <w:docPart w:val="DefaultPlaceholder_1082065158"/>
          </w:placeholder>
          <w:dataBinding w:xpath="/Amendment[1]/BillDocName[1]" w:storeItemID="{B0F9304C-FCEE-4ACD-9B3F-481A4DFF630A}"/>
          <w:text/>
        </w:sdtPr>
        <w:sdtEndPr/>
        <w:sdtContent>
          <w:r w:rsidR="00DE64B1">
            <w:t>2201</w:t>
          </w:r>
        </w:sdtContent>
      </w:sdt>
      <w:r w:rsidR="00DE256E">
        <w:t xml:space="preserve"> </w:t>
      </w:r>
      <w:sdt>
        <w:sdtPr>
          <w:alias w:val="AmendType"/>
          <w:tag w:val="AmendType"/>
          <w:id w:val="-2044578121"/>
          <w:lock w:val="sdtLocked"/>
          <w:placeholder>
            <w:docPart w:val="DefaultPlaceholder_1082065158"/>
          </w:placeholder>
          <w:dataBinding w:xpath="/Amendment[1]/AmendType[1]" w:storeItemID="{B0F9304C-FCEE-4ACD-9B3F-481A4DFF630A}"/>
          <w:text/>
        </w:sdtPr>
        <w:sdtEndPr/>
        <w:sdtContent>
          <w:r w:rsidR="00DE64B1">
            <w:t>AMH</w:t>
          </w:r>
        </w:sdtContent>
      </w:sdt>
      <w:r w:rsidR="00DE256E">
        <w:t xml:space="preserve"> </w:t>
      </w:r>
      <w:sdt>
        <w:sdtPr>
          <w:alias w:val="SponsorAcronym"/>
          <w:tag w:val="SponsorAcronym"/>
          <w:id w:val="1747614496"/>
          <w:lock w:val="sdtLocked"/>
          <w:placeholder>
            <w:docPart w:val="DefaultPlaceholder_1082065158"/>
          </w:placeholder>
          <w:dataBinding w:xpath="/Amendment[1]/SponsorAcronym[1]" w:storeItemID="{B0F9304C-FCEE-4ACD-9B3F-481A4DFF630A}"/>
          <w:text/>
        </w:sdtPr>
        <w:sdtEndPr/>
        <w:sdtContent>
          <w:r w:rsidR="00DE64B1">
            <w:t>HARM</w:t>
          </w:r>
        </w:sdtContent>
      </w:sdt>
      <w:r w:rsidR="00DE256E">
        <w:t xml:space="preserve"> </w:t>
      </w:r>
      <w:sdt>
        <w:sdtPr>
          <w:alias w:val="DrafterAcronym"/>
          <w:tag w:val="DrafterAcronym"/>
          <w:id w:val="-2035955044"/>
          <w:lock w:val="sdtLocked"/>
          <w:placeholder>
            <w:docPart w:val="DefaultPlaceholder_1082065158"/>
          </w:placeholder>
          <w:dataBinding w:xpath="/Amendment[1]/DrafterAcronym[1]" w:storeItemID="{B0F9304C-FCEE-4ACD-9B3F-481A4DFF630A}"/>
          <w:text/>
        </w:sdtPr>
        <w:sdtEndPr/>
        <w:sdtContent>
          <w:r w:rsidR="00DE64B1">
            <w:t>MATM</w:t>
          </w:r>
        </w:sdtContent>
      </w:sdt>
      <w:r w:rsidR="00DE256E">
        <w:t xml:space="preserve"> </w:t>
      </w:r>
      <w:sdt>
        <w:sdtPr>
          <w:alias w:val="DraftNumber"/>
          <w:tag w:val="DraftNumber"/>
          <w:id w:val="1777139920"/>
          <w:lock w:val="sdtLocked"/>
          <w:placeholder>
            <w:docPart w:val="DefaultPlaceholder_1082065158"/>
          </w:placeholder>
          <w:dataBinding w:xpath="/Amendment[1]/DraftNumber[1]" w:storeItemID="{B0F9304C-FCEE-4ACD-9B3F-481A4DFF630A}"/>
          <w:text/>
        </w:sdtPr>
        <w:sdtEndPr/>
        <w:sdtContent>
          <w:r w:rsidR="00DE64B1">
            <w:t>469</w:t>
          </w:r>
        </w:sdtContent>
      </w:sdt>
    </w:p>
    <w:p w:rsidR="00DF5D0E" w:rsidP="00B73E0A" w:rsidRDefault="00AA1230">
      <w:pPr>
        <w:pStyle w:val="OfferedBy"/>
        <w:spacing w:after="120"/>
      </w:pPr>
      <w:r>
        <w:tab/>
      </w:r>
      <w:r>
        <w:tab/>
      </w:r>
      <w:r>
        <w:tab/>
      </w:r>
    </w:p>
    <w:p w:rsidR="00DF5D0E" w:rsidRDefault="00E02FB7">
      <w:sdt>
        <w:sdtPr>
          <w:rPr>
            <w:b/>
            <w:u w:val="single"/>
          </w:rPr>
          <w:alias w:val="ReferenceNumber"/>
          <w:tag w:val="ReferenceNumber"/>
          <w:id w:val="1635219736"/>
          <w:lock w:val="sdtLocked"/>
          <w:placeholder>
            <w:docPart w:val="DefaultPlaceholder_1082065158"/>
          </w:placeholder>
          <w:dataBinding w:xpath="/Amendment[1]/ReferenceNumber[1]" w:storeItemID="{B0F9304C-FCEE-4ACD-9B3F-481A4DFF630A}"/>
          <w:text/>
        </w:sdtPr>
        <w:sdtEndPr/>
        <w:sdtContent>
          <w:r w:rsidR="00DE64B1">
            <w:rPr>
              <w:b/>
              <w:u w:val="single"/>
            </w:rPr>
            <w:t>HB 2201</w:t>
          </w:r>
        </w:sdtContent>
      </w:sdt>
      <w:r w:rsidR="00DE256E">
        <w:t xml:space="preserve"> - </w:t>
      </w:r>
      <w:sdt>
        <w:sdtPr>
          <w:alias w:val="Floor"/>
          <w:tag w:val="Floor"/>
          <w:id w:val="-1523857359"/>
          <w:lock w:val="sdtLocked"/>
          <w:placeholder>
            <w:docPart w:val="DefaultPlaceholder_1082065158"/>
          </w:placeholder>
          <w:dataBinding w:xpath="/Amendment[1]/Floor[1]" w:storeItemID="{B0F9304C-FCEE-4ACD-9B3F-481A4DFF630A}"/>
          <w:text/>
        </w:sdtPr>
        <w:sdtEndPr/>
        <w:sdtContent>
          <w:r w:rsidR="00DE64B1">
            <w:t>H AMD</w:t>
          </w:r>
        </w:sdtContent>
      </w:sdt>
      <w:sdt>
        <w:sdtPr>
          <w:rPr>
            <w:b/>
          </w:rPr>
          <w:alias w:val="AmendmentNumber"/>
          <w:tag w:val="AmendmentNumber"/>
          <w:id w:val="-62711950"/>
          <w:lock w:val="sdtLocked"/>
          <w:placeholder>
            <w:docPart w:val="6EC2462BFA7D40D786073EFCC726D903"/>
          </w:placeholder>
          <w:dataBinding w:xpath="/Amendment[1]/AmendmentNumber[1]" w:storeItemID="{B0F9304C-FCEE-4ACD-9B3F-481A4DFF630A}"/>
          <w:text/>
        </w:sdtPr>
        <w:sdtEndPr/>
        <w:sdtContent>
          <w:r w:rsidR="00050639">
            <w:rPr>
              <w:b/>
            </w:rPr>
            <w:t xml:space="preserve"> 541</w:t>
          </w:r>
        </w:sdtContent>
      </w:sdt>
    </w:p>
    <w:p w:rsidR="00DF5D0E" w:rsidP="00605C39" w:rsidRDefault="00E02FB7">
      <w:pPr>
        <w:ind w:firstLine="576"/>
      </w:pPr>
      <w:sdt>
        <w:sdtPr>
          <w:rPr>
            <w:sz w:val="22"/>
          </w:rPr>
          <w:alias w:val="Sponsors"/>
          <w:tag w:val="Sponsors"/>
          <w:id w:val="-1440131538"/>
          <w:lock w:val="sdtLocked"/>
          <w:placeholder>
            <w:docPart w:val="DefaultPlaceholder_1082065158"/>
          </w:placeholder>
          <w:dataBinding w:xpath="/Amendment[1]/Sponsors[1]" w:storeItemID="{B0F9304C-FCEE-4ACD-9B3F-481A4DFF630A}"/>
          <w:text/>
        </w:sdtPr>
        <w:sdtEndPr/>
        <w:sdtContent>
          <w:r w:rsidR="00DE64B1">
            <w:rPr>
              <w:sz w:val="22"/>
            </w:rPr>
            <w:t xml:space="preserve">By Representative Harmsworth</w:t>
          </w:r>
        </w:sdtContent>
      </w:sdt>
    </w:p>
    <w:sdt>
      <w:sdtPr>
        <w:rPr>
          <w:b/>
          <w:bCs/>
        </w:rPr>
        <w:alias w:val="FloorAction"/>
        <w:tag w:val="FloorAction"/>
        <w:id w:val="1057278858"/>
        <w:lock w:val="sdtLocked"/>
        <w:placeholder>
          <w:docPart w:val="DefaultPlaceholder_1082065158"/>
        </w:placeholder>
        <w:dataBinding w:xpath="/Amendment[1]/FloorAction[1]" w:storeItemID="{B0F9304C-FCEE-4ACD-9B3F-481A4DFF630A}"/>
        <w:text/>
      </w:sdtPr>
      <w:sdtEndPr/>
      <w:sdtContent>
        <w:p w:rsidR="00DF5D0E" w:rsidP="00050639" w:rsidRDefault="00DE64B1">
          <w:pPr>
            <w:spacing w:after="400" w:line="408" w:lineRule="exact"/>
            <w:jc w:val="right"/>
            <w:rPr>
              <w:b/>
              <w:bCs/>
            </w:rPr>
          </w:pPr>
          <w:r>
            <w:rPr>
              <w:b/>
              <w:bCs/>
            </w:rPr>
            <w:t xml:space="preserve">NOT ADOPTED 04/12/2017</w:t>
          </w:r>
        </w:p>
      </w:sdtContent>
    </w:sdt>
    <w:p w:rsidR="00703172" w:rsidP="00703172" w:rsidRDefault="00DE256E">
      <w:pPr>
        <w:pStyle w:val="Page"/>
      </w:pPr>
      <w:bookmarkStart w:name="StartOfAmendmentBody" w:id="1"/>
      <w:bookmarkEnd w:id="1"/>
      <w:permStart w:edGrp="everyone" w:id="1964527937"/>
      <w:r>
        <w:tab/>
      </w:r>
      <w:r w:rsidR="00703172">
        <w:t>On page 2, line 10, after "to" insert "two times the difference between"</w:t>
      </w:r>
    </w:p>
    <w:p w:rsidR="00703172" w:rsidP="00703172" w:rsidRDefault="00703172">
      <w:pPr>
        <w:pStyle w:val="RCWSLText"/>
      </w:pPr>
    </w:p>
    <w:p w:rsidR="00703172" w:rsidP="00703172" w:rsidRDefault="00703172">
      <w:pPr>
        <w:pStyle w:val="Page"/>
      </w:pPr>
      <w:r>
        <w:tab/>
        <w:t>On page 2, line 11, after "1996," strike "less" and insert "and"</w:t>
      </w:r>
    </w:p>
    <w:p w:rsidR="00DE64B1" w:rsidP="00C8108C" w:rsidRDefault="00DE64B1">
      <w:pPr>
        <w:pStyle w:val="Page"/>
      </w:pPr>
    </w:p>
    <w:p w:rsidRPr="00DE64B1" w:rsidR="00DF5D0E" w:rsidP="00DE64B1" w:rsidRDefault="00DF5D0E">
      <w:pPr>
        <w:suppressLineNumbers/>
        <w:rPr>
          <w:spacing w:val="-3"/>
        </w:rPr>
      </w:pPr>
    </w:p>
    <w:permEnd w:id="1964527937"/>
    <w:p w:rsidR="00ED2EEB" w:rsidP="00DE64B1" w:rsidRDefault="00ED2EEB">
      <w:pPr>
        <w:pStyle w:val="Effect"/>
        <w:suppressLineNumbers/>
      </w:pPr>
    </w:p>
    <w:tbl>
      <w:tblPr>
        <w:tblW w:w="0" w:type="auto"/>
        <w:tblInd w:w="-522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540"/>
        <w:gridCol w:w="9874"/>
      </w:tblGrid>
      <w:permStart w:edGrp="everyone" w:colFirst="1" w:colLast="1" w:id="1024481410" w:displacedByCustomXml="next"/>
      <w:sdt>
        <w:sdtPr>
          <w:rPr>
            <w:spacing w:val="0"/>
          </w:rPr>
          <w:alias w:val="Effect"/>
          <w:tag w:val="Effect"/>
          <w:id w:val="603001534"/>
          <w:placeholder>
            <w:docPart w:val="DefaultPlaceholder_1082065158"/>
          </w:placeholder>
        </w:sdtPr>
        <w:sdtEndPr/>
        <w:sdtContent>
          <w:tr w:rsidR="00D659AC" w:rsidTr="00C8108C">
            <w:tc>
              <w:tcPr>
                <w:tcW w:w="540" w:type="dxa"/>
                <w:shd w:val="clear" w:color="auto" w:fill="FFFFFF" w:themeFill="background1"/>
              </w:tcPr>
              <w:p w:rsidR="00D659AC" w:rsidP="00DE64B1" w:rsidRDefault="00D659AC">
                <w:pPr>
                  <w:pStyle w:val="Effect"/>
                  <w:suppressLineNumbers/>
                  <w:shd w:val="clear" w:color="auto" w:fill="auto"/>
                  <w:ind w:left="0" w:firstLine="0"/>
                </w:pPr>
              </w:p>
            </w:tc>
            <w:tc>
              <w:tcPr>
                <w:tcW w:w="9874" w:type="dxa"/>
                <w:shd w:val="clear" w:color="auto" w:fill="FFFFFF" w:themeFill="background1"/>
              </w:tcPr>
              <w:p w:rsidRPr="0096303F" w:rsidR="001C1B27" w:rsidP="00DE64B1" w:rsidRDefault="0096303F">
                <w:pPr>
                  <w:pStyle w:val="Effect"/>
                  <w:suppressLineNumbers/>
                  <w:shd w:val="clear" w:color="auto" w:fill="auto"/>
                  <w:ind w:left="0" w:firstLine="0"/>
                </w:pPr>
                <w:r w:rsidRPr="0096303F">
                  <w:tab/>
                </w:r>
                <w:r w:rsidRPr="0096303F" w:rsidR="001C1B27">
                  <w:rPr>
                    <w:u w:val="single"/>
                  </w:rPr>
                  <w:t>EFFECT:</w:t>
                </w:r>
                <w:r w:rsidRPr="0096303F" w:rsidR="001C1B27">
                  <w:t> </w:t>
                </w:r>
                <w:r w:rsidR="00703172">
                  <w:t>Doubles the amount of credit that may be applied to a taxpayer's tax bill.</w:t>
                </w:r>
                <w:r w:rsidRPr="0096303F" w:rsidR="00703172">
                  <w:t> </w:t>
                </w:r>
                <w:r w:rsidRPr="0096303F" w:rsidR="001C1B27">
                  <w:t>  </w:t>
                </w:r>
              </w:p>
              <w:p w:rsidRPr="007D1589" w:rsidR="001B4E53" w:rsidP="00DE64B1" w:rsidRDefault="001B4E53">
                <w:pPr>
                  <w:pStyle w:val="ListBullet"/>
                  <w:numPr>
                    <w:ilvl w:val="0"/>
                    <w:numId w:val="0"/>
                  </w:numPr>
                  <w:suppressLineNumbers/>
                </w:pPr>
              </w:p>
            </w:tc>
          </w:tr>
        </w:sdtContent>
      </w:sdt>
      <w:permEnd w:id="1024481410"/>
    </w:tbl>
    <w:p w:rsidR="00DF5D0E" w:rsidP="00DE64B1" w:rsidRDefault="00DF5D0E">
      <w:pPr>
        <w:pStyle w:val="BillEnd"/>
        <w:suppressLineNumbers/>
      </w:pPr>
    </w:p>
    <w:p w:rsidR="00DF5D0E" w:rsidP="00DE64B1" w:rsidRDefault="00DE256E">
      <w:pPr>
        <w:pStyle w:val="BillEnd"/>
        <w:suppressLineNumbers/>
      </w:pPr>
      <w:r>
        <w:rPr>
          <w:b/>
        </w:rPr>
        <w:t>--- END ---</w:t>
      </w:r>
    </w:p>
    <w:p w:rsidR="00DF5D0E" w:rsidP="00DE64B1" w:rsidRDefault="00AB682C">
      <w:pPr>
        <w:pStyle w:val="RCWSLText"/>
        <w:suppressLineNumbers/>
        <w:shd w:val="clear" w:color="auto" w:fill="FFFFFF"/>
        <w:spacing w:line="14" w:lineRule="exact"/>
        <w:ind w:left="-576"/>
      </w:pPr>
      <w:r>
        <w:fldChar w:fldCharType="begin"/>
      </w:r>
      <w:r w:rsidR="00DE256E">
        <w:instrText xml:space="preserve"> ADVANCE  \y 740 </w:instrText>
      </w:r>
      <w:r>
        <w:fldChar w:fldCharType="end"/>
      </w:r>
    </w:p>
    <w:sectPr w:rsidR="00DF5D0E" w:rsidSect="00DF5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475" w:left="1296" w:header="720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4B1" w:rsidRDefault="00DE64B1" w:rsidP="00DF5D0E">
      <w:r>
        <w:separator/>
      </w:r>
    </w:p>
  </w:endnote>
  <w:endnote w:type="continuationSeparator" w:id="0">
    <w:p w:rsidR="00DE64B1" w:rsidRDefault="00DE64B1" w:rsidP="00DF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B6" w:rsidRDefault="001B0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53" w:rsidRDefault="00E02FB7">
    <w:pPr>
      <w:pStyle w:val="AmendDraftFooter"/>
    </w:pPr>
    <w:r>
      <w:fldChar w:fldCharType="begin"/>
    </w:r>
    <w:r>
      <w:instrText xml:space="preserve"> TITLE   \* MERGEFORMAT </w:instrText>
    </w:r>
    <w:r>
      <w:fldChar w:fldCharType="separate"/>
    </w:r>
    <w:r>
      <w:t>2201 AMH .... MATM 469</w:t>
    </w:r>
    <w:r>
      <w:fldChar w:fldCharType="end"/>
    </w:r>
    <w:r w:rsidR="001B4E53">
      <w:tab/>
    </w:r>
    <w:r w:rsidR="00E267B1">
      <w:fldChar w:fldCharType="begin"/>
    </w:r>
    <w:r w:rsidR="00E267B1">
      <w:instrText xml:space="preserve"> PAGE  \* Arabic  \* MERGEFORMAT </w:instrText>
    </w:r>
    <w:r w:rsidR="00E267B1">
      <w:fldChar w:fldCharType="separate"/>
    </w:r>
    <w:r w:rsidR="00DE64B1">
      <w:rPr>
        <w:noProof/>
      </w:rPr>
      <w:t>2</w:t>
    </w:r>
    <w:r w:rsidR="00E267B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53" w:rsidRDefault="00E02FB7">
    <w:pPr>
      <w:pStyle w:val="AmendDraftFooter"/>
    </w:pPr>
    <w:r>
      <w:fldChar w:fldCharType="begin"/>
    </w:r>
    <w:r>
      <w:instrText xml:space="preserve"> TITLE   \* MERGEFORMAT </w:instrText>
    </w:r>
    <w:r>
      <w:fldChar w:fldCharType="separate"/>
    </w:r>
    <w:r>
      <w:t>2201 AMH .... MATM 469</w:t>
    </w:r>
    <w:r>
      <w:fldChar w:fldCharType="end"/>
    </w:r>
    <w:r w:rsidR="001B4E53">
      <w:tab/>
    </w:r>
    <w:r w:rsidR="00E267B1">
      <w:fldChar w:fldCharType="begin"/>
    </w:r>
    <w:r w:rsidR="00E267B1">
      <w:instrText xml:space="preserve"> PAGE  \* Arabic  \* MERGEFORMAT </w:instrText>
    </w:r>
    <w:r w:rsidR="00E267B1">
      <w:fldChar w:fldCharType="separate"/>
    </w:r>
    <w:r>
      <w:rPr>
        <w:noProof/>
      </w:rPr>
      <w:t>1</w:t>
    </w:r>
    <w:r w:rsidR="00E267B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4B1" w:rsidRDefault="00DE64B1" w:rsidP="00DF5D0E">
      <w:r>
        <w:separator/>
      </w:r>
    </w:p>
  </w:footnote>
  <w:footnote w:type="continuationSeparator" w:id="0">
    <w:p w:rsidR="00DE64B1" w:rsidRDefault="00DE64B1" w:rsidP="00DF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B6" w:rsidRDefault="001B0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53" w:rsidRDefault="007049E4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127000</wp:posOffset>
              </wp:positionV>
              <wp:extent cx="476250" cy="9144000"/>
              <wp:effectExtent l="0" t="3175" r="381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914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4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5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6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7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8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9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10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14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15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16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17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18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19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20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24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25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26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27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28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29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30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38.55pt;margin-top:10pt;width:37.5pt;height:10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" stroked="f">
              <v:textbox>
                <w:txbxContent>
                  <w:p w:rsidR="001B4E53" w:rsidRDefault="001B4E53">
                    <w:pPr>
                      <w:pStyle w:val="RCWSLText"/>
                      <w:jc w:val="right"/>
                    </w:pPr>
                    <w:r>
                      <w:t>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4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5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6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7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8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9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10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14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15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16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17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18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19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20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24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25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26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27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28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29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30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53" w:rsidRDefault="007049E4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-28575</wp:posOffset>
              </wp:positionV>
              <wp:extent cx="476250" cy="9456420"/>
              <wp:effectExtent l="0" t="0" r="3810" b="1905"/>
              <wp:wrapNone/>
              <wp:docPr id="1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945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E53" w:rsidRDefault="001B4E53" w:rsidP="00605C39">
                          <w:pPr>
                            <w:pStyle w:val="RCWSLText"/>
                            <w:spacing w:before="2888"/>
                            <w:jc w:val="right"/>
                          </w:pPr>
                          <w:r>
                            <w:t>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4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5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6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7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8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9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10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14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15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16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17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18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19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20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24</w:t>
                          </w:r>
                        </w:p>
                        <w:p w:rsidR="001B4E53" w:rsidRDefault="001B4E53" w:rsidP="00060D21">
                          <w:pPr>
                            <w:pStyle w:val="RCWSLText"/>
                            <w:jc w:val="right"/>
                          </w:pPr>
                          <w:r>
                            <w:t>25</w:t>
                          </w:r>
                        </w:p>
                        <w:p w:rsidR="001B4E53" w:rsidRDefault="001B4E53" w:rsidP="00060D21">
                          <w:pPr>
                            <w:pStyle w:val="RCWSLText"/>
                            <w:jc w:val="right"/>
                          </w:pPr>
                          <w:r>
                            <w:t>26</w:t>
                          </w:r>
                        </w:p>
                        <w:p w:rsidR="001B4E53" w:rsidRDefault="001B4E53" w:rsidP="00060D21">
                          <w:pPr>
                            <w:pStyle w:val="RCWSLText"/>
                            <w:jc w:val="right"/>
                          </w:pPr>
                          <w:r>
                            <w:t>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7" type="#_x0000_t202" style="position:absolute;margin-left:-39.3pt;margin-top:-2.25pt;width:37.5pt;height:7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KYiAIAABk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" stroked="f">
              <v:textbox>
                <w:txbxContent>
                  <w:p w:rsidR="001B4E53" w:rsidRDefault="001B4E53" w:rsidP="00605C39">
                    <w:pPr>
                      <w:pStyle w:val="RCWSLText"/>
                      <w:spacing w:before="2888"/>
                      <w:jc w:val="right"/>
                    </w:pPr>
                    <w:r>
                      <w:t>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4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5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6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7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8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9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10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14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15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16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17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18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19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20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24</w:t>
                    </w:r>
                  </w:p>
                  <w:p w:rsidR="001B4E53" w:rsidRDefault="001B4E53" w:rsidP="00060D21">
                    <w:pPr>
                      <w:pStyle w:val="RCWSLText"/>
                      <w:jc w:val="right"/>
                    </w:pPr>
                    <w:r>
                      <w:t>25</w:t>
                    </w:r>
                  </w:p>
                  <w:p w:rsidR="001B4E53" w:rsidRDefault="001B4E53" w:rsidP="00060D21">
                    <w:pPr>
                      <w:pStyle w:val="RCWSLText"/>
                      <w:jc w:val="right"/>
                    </w:pPr>
                    <w:r>
                      <w:t>26</w:t>
                    </w:r>
                  </w:p>
                  <w:p w:rsidR="001B4E53" w:rsidRDefault="001B4E53" w:rsidP="00060D21">
                    <w:pPr>
                      <w:pStyle w:val="RCWSLText"/>
                      <w:jc w:val="right"/>
                    </w:pPr>
                    <w:r>
                      <w:t>27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EBF0E3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F984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5BE35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656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4DE7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D30649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documentProtection w:edit="readOnly" w:enforcement="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0E"/>
    <w:rsid w:val="00050639"/>
    <w:rsid w:val="00060D21"/>
    <w:rsid w:val="00096165"/>
    <w:rsid w:val="000C6C82"/>
    <w:rsid w:val="000E603A"/>
    <w:rsid w:val="00102468"/>
    <w:rsid w:val="00106544"/>
    <w:rsid w:val="00146AAF"/>
    <w:rsid w:val="001A775A"/>
    <w:rsid w:val="001B0DB6"/>
    <w:rsid w:val="001B4E53"/>
    <w:rsid w:val="001C1B27"/>
    <w:rsid w:val="001C7F91"/>
    <w:rsid w:val="001E6675"/>
    <w:rsid w:val="00217E8A"/>
    <w:rsid w:val="00265296"/>
    <w:rsid w:val="00281CBD"/>
    <w:rsid w:val="00316CD9"/>
    <w:rsid w:val="003E2FC6"/>
    <w:rsid w:val="00492DDC"/>
    <w:rsid w:val="004C6615"/>
    <w:rsid w:val="00523C5A"/>
    <w:rsid w:val="005E69C3"/>
    <w:rsid w:val="00605C39"/>
    <w:rsid w:val="006841E6"/>
    <w:rsid w:val="006F7027"/>
    <w:rsid w:val="00703172"/>
    <w:rsid w:val="007049E4"/>
    <w:rsid w:val="0072335D"/>
    <w:rsid w:val="0072541D"/>
    <w:rsid w:val="00757317"/>
    <w:rsid w:val="007769AF"/>
    <w:rsid w:val="007D1589"/>
    <w:rsid w:val="007D35D4"/>
    <w:rsid w:val="0083749C"/>
    <w:rsid w:val="008443FE"/>
    <w:rsid w:val="00846034"/>
    <w:rsid w:val="008C7E6E"/>
    <w:rsid w:val="00931B84"/>
    <w:rsid w:val="0096303F"/>
    <w:rsid w:val="00972869"/>
    <w:rsid w:val="00984CD1"/>
    <w:rsid w:val="009F23A9"/>
    <w:rsid w:val="00A01F29"/>
    <w:rsid w:val="00A17B5B"/>
    <w:rsid w:val="00A4729B"/>
    <w:rsid w:val="00A93D4A"/>
    <w:rsid w:val="00AA1230"/>
    <w:rsid w:val="00AB682C"/>
    <w:rsid w:val="00AD2D0A"/>
    <w:rsid w:val="00B31D1C"/>
    <w:rsid w:val="00B41494"/>
    <w:rsid w:val="00B518D0"/>
    <w:rsid w:val="00B56650"/>
    <w:rsid w:val="00B73E0A"/>
    <w:rsid w:val="00B961E0"/>
    <w:rsid w:val="00BF44DF"/>
    <w:rsid w:val="00C61A83"/>
    <w:rsid w:val="00C8108C"/>
    <w:rsid w:val="00D40447"/>
    <w:rsid w:val="00D659AC"/>
    <w:rsid w:val="00DA47F3"/>
    <w:rsid w:val="00DC2C13"/>
    <w:rsid w:val="00DE256E"/>
    <w:rsid w:val="00DE64B1"/>
    <w:rsid w:val="00DF5D0E"/>
    <w:rsid w:val="00E02FB7"/>
    <w:rsid w:val="00E1471A"/>
    <w:rsid w:val="00E267B1"/>
    <w:rsid w:val="00E41CC6"/>
    <w:rsid w:val="00E66F5D"/>
    <w:rsid w:val="00E831A5"/>
    <w:rsid w:val="00E850E7"/>
    <w:rsid w:val="00EC4C96"/>
    <w:rsid w:val="00ED2EEB"/>
    <w:rsid w:val="00F229DE"/>
    <w:rsid w:val="00F304D3"/>
    <w:rsid w:val="00F4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leg.wa.gov/Amendment"/>
  <w:attachedSchema w:val="http://www.w3.org/2001/XMLSchema-instance"/>
  <w:attachedSchema w:val="urn:schemas-microsoft-com:xslt"/>
  <w:attachedSchema w:val="http://leg.wa.gov/Bill"/>
  <w:attachedSchema w:val="http://leg.wa.gov/Resolution"/>
  <w:attachedSchema w:val="http://leg.wa.gov/RCW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097800E-E80B-4C3C-BB22-BB59E681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2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DocName">
    <w:name w:val="AmendDocName"/>
    <w:basedOn w:val="RCWSLText"/>
    <w:rsid w:val="00DF5D0E"/>
    <w:pPr>
      <w:spacing w:after="360"/>
    </w:pPr>
    <w:rPr>
      <w:b/>
      <w:bCs/>
    </w:rPr>
  </w:style>
  <w:style w:type="paragraph" w:customStyle="1" w:styleId="OfferedBy">
    <w:name w:val="OfferedBy"/>
    <w:basedOn w:val="RCWSLText"/>
    <w:rsid w:val="00DF5D0E"/>
    <w:pPr>
      <w:spacing w:after="360"/>
      <w:ind w:left="576" w:hanging="1584"/>
      <w:jc w:val="left"/>
    </w:pPr>
  </w:style>
  <w:style w:type="paragraph" w:customStyle="1" w:styleId="Effect">
    <w:name w:val="Effect"/>
    <w:basedOn w:val="RCWSLText"/>
    <w:rsid w:val="000E603A"/>
    <w:pPr>
      <w:shd w:val="clear" w:color="auto" w:fill="FFFFFF"/>
      <w:spacing w:line="240" w:lineRule="auto"/>
      <w:ind w:left="576" w:hanging="1584"/>
      <w:jc w:val="left"/>
    </w:pPr>
  </w:style>
  <w:style w:type="paragraph" w:customStyle="1" w:styleId="FiscalImpact">
    <w:name w:val="FiscalImpact"/>
    <w:basedOn w:val="RCWSLText"/>
    <w:next w:val="FiscalImpactBody"/>
    <w:rsid w:val="000E603A"/>
    <w:pPr>
      <w:shd w:val="clear" w:color="auto" w:fill="FFFFFF"/>
      <w:spacing w:before="360" w:line="240" w:lineRule="auto"/>
      <w:ind w:left="576" w:hanging="1584"/>
      <w:jc w:val="left"/>
    </w:pPr>
  </w:style>
  <w:style w:type="paragraph" w:customStyle="1" w:styleId="AmendSectionPostSpace">
    <w:name w:val="AmendSectionPostSpace"/>
    <w:basedOn w:val="RCWSLText"/>
    <w:rsid w:val="00DF5D0E"/>
    <w:pPr>
      <w:keepNext/>
      <w:shd w:val="clear" w:color="auto" w:fill="FFFFFF"/>
      <w:ind w:left="576" w:hanging="1584"/>
      <w:jc w:val="left"/>
    </w:pPr>
  </w:style>
  <w:style w:type="paragraph" w:customStyle="1" w:styleId="Page">
    <w:name w:val="Page"/>
    <w:basedOn w:val="RCWSLText"/>
    <w:next w:val="RCWSLText"/>
    <w:rsid w:val="00DF5D0E"/>
  </w:style>
  <w:style w:type="paragraph" w:customStyle="1" w:styleId="RCWCaption">
    <w:name w:val="RCWCaption"/>
    <w:basedOn w:val="RCWSLText"/>
    <w:rsid w:val="00DF5D0E"/>
    <w:pPr>
      <w:ind w:left="2304" w:hanging="2304"/>
    </w:pPr>
  </w:style>
  <w:style w:type="paragraph" w:customStyle="1" w:styleId="RCWSLText">
    <w:name w:val="RCWSLText"/>
    <w:rsid w:val="00DF5D0E"/>
    <w:pPr>
      <w:tabs>
        <w:tab w:val="left" w:pos="0"/>
        <w:tab w:val="left" w:pos="576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right" w:pos="9936"/>
      </w:tabs>
      <w:suppressAutoHyphens/>
      <w:autoSpaceDE w:val="0"/>
      <w:autoSpaceDN w:val="0"/>
      <w:adjustRightInd w:val="0"/>
      <w:spacing w:line="408" w:lineRule="exact"/>
      <w:jc w:val="both"/>
    </w:pPr>
    <w:rPr>
      <w:spacing w:val="-3"/>
      <w:sz w:val="24"/>
      <w:szCs w:val="24"/>
    </w:rPr>
  </w:style>
  <w:style w:type="paragraph" w:customStyle="1" w:styleId="RCWSLTextTable">
    <w:name w:val="RCWSLTextTable"/>
    <w:rsid w:val="00DF5D0E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right" w:pos="5040"/>
      </w:tabs>
      <w:suppressAutoHyphens/>
      <w:autoSpaceDE w:val="0"/>
      <w:autoSpaceDN w:val="0"/>
      <w:adjustRightInd w:val="0"/>
      <w:spacing w:line="408" w:lineRule="exact"/>
      <w:jc w:val="both"/>
    </w:pPr>
    <w:rPr>
      <w:spacing w:val="-3"/>
      <w:sz w:val="24"/>
      <w:szCs w:val="24"/>
    </w:rPr>
  </w:style>
  <w:style w:type="paragraph" w:customStyle="1" w:styleId="RCWSLTextHalfHeight">
    <w:name w:val="RCWSLTextHalfHeight"/>
    <w:basedOn w:val="RCWSLText"/>
    <w:rsid w:val="00DF5D0E"/>
    <w:pPr>
      <w:spacing w:line="120" w:lineRule="exact"/>
    </w:pPr>
  </w:style>
  <w:style w:type="paragraph" w:customStyle="1" w:styleId="RCWSLTextTableHalfHeight">
    <w:name w:val="RCWSLTextTableHalfHeight"/>
    <w:basedOn w:val="RCWSLText"/>
    <w:rsid w:val="00DF5D0E"/>
    <w:pPr>
      <w:spacing w:line="120" w:lineRule="exact"/>
    </w:pPr>
  </w:style>
  <w:style w:type="paragraph" w:customStyle="1" w:styleId="History">
    <w:name w:val="History"/>
    <w:basedOn w:val="RCWSLText"/>
    <w:rsid w:val="00DF5D0E"/>
  </w:style>
  <w:style w:type="paragraph" w:customStyle="1" w:styleId="ListItem">
    <w:name w:val="ListItem"/>
    <w:rsid w:val="00DF5D0E"/>
    <w:pPr>
      <w:suppressAutoHyphens/>
      <w:autoSpaceDE w:val="0"/>
      <w:autoSpaceDN w:val="0"/>
      <w:adjustRightInd w:val="0"/>
      <w:spacing w:line="408" w:lineRule="exact"/>
      <w:jc w:val="both"/>
    </w:pPr>
    <w:rPr>
      <w:spacing w:val="-3"/>
      <w:sz w:val="24"/>
      <w:szCs w:val="24"/>
    </w:rPr>
  </w:style>
  <w:style w:type="paragraph" w:customStyle="1" w:styleId="RCWNote">
    <w:name w:val="RCWNote"/>
    <w:basedOn w:val="RCWSLText"/>
    <w:rsid w:val="00DF5D0E"/>
    <w:pPr>
      <w:spacing w:before="360"/>
      <w:ind w:firstLine="576"/>
    </w:pPr>
  </w:style>
  <w:style w:type="paragraph" w:customStyle="1" w:styleId="LevelOne">
    <w:name w:val="LevelOne"/>
    <w:basedOn w:val="RCWSLText"/>
    <w:rsid w:val="00DF5D0E"/>
    <w:pPr>
      <w:ind w:left="864" w:hanging="446"/>
    </w:pPr>
  </w:style>
  <w:style w:type="paragraph" w:customStyle="1" w:styleId="LevelTwo">
    <w:name w:val="LevelTwo"/>
    <w:basedOn w:val="RCWSLText"/>
    <w:rsid w:val="00DF5D0E"/>
    <w:pPr>
      <w:ind w:left="1584" w:hanging="446"/>
    </w:pPr>
  </w:style>
  <w:style w:type="paragraph" w:customStyle="1" w:styleId="LevelThree">
    <w:name w:val="LevelThree"/>
    <w:basedOn w:val="RCWSLText"/>
    <w:rsid w:val="00DF5D0E"/>
    <w:pPr>
      <w:ind w:left="2304" w:hanging="446"/>
    </w:pPr>
  </w:style>
  <w:style w:type="paragraph" w:customStyle="1" w:styleId="LevelFour">
    <w:name w:val="LevelFour"/>
    <w:basedOn w:val="RCWSLText"/>
    <w:rsid w:val="00DF5D0E"/>
    <w:pPr>
      <w:ind w:left="3024" w:hanging="446"/>
    </w:pPr>
  </w:style>
  <w:style w:type="paragraph" w:customStyle="1" w:styleId="LevelFive">
    <w:name w:val="LevelFive"/>
    <w:basedOn w:val="RCWSLText"/>
    <w:rsid w:val="00DF5D0E"/>
    <w:pPr>
      <w:ind w:left="3744" w:hanging="446"/>
    </w:pPr>
  </w:style>
  <w:style w:type="paragraph" w:customStyle="1" w:styleId="LevelSix">
    <w:name w:val="LevelSix"/>
    <w:basedOn w:val="RCWSLText"/>
    <w:rsid w:val="00DF5D0E"/>
    <w:pPr>
      <w:ind w:left="4464" w:hanging="446"/>
    </w:pPr>
  </w:style>
  <w:style w:type="paragraph" w:customStyle="1" w:styleId="LevelSeven">
    <w:name w:val="LevelSeven"/>
    <w:basedOn w:val="RCWSLText"/>
    <w:rsid w:val="00DF5D0E"/>
    <w:pPr>
      <w:ind w:left="5184" w:hanging="446"/>
    </w:pPr>
  </w:style>
  <w:style w:type="paragraph" w:customStyle="1" w:styleId="LevelEight">
    <w:name w:val="LevelEight"/>
    <w:basedOn w:val="RCWSLText"/>
    <w:rsid w:val="00DF5D0E"/>
    <w:pPr>
      <w:ind w:left="5904" w:hanging="446"/>
    </w:pPr>
  </w:style>
  <w:style w:type="paragraph" w:customStyle="1" w:styleId="LevelNine">
    <w:name w:val="LevelNine"/>
    <w:basedOn w:val="RCWSLText"/>
    <w:rsid w:val="00DF5D0E"/>
    <w:pPr>
      <w:ind w:left="6624" w:hanging="446"/>
    </w:pPr>
  </w:style>
  <w:style w:type="paragraph" w:customStyle="1" w:styleId="LevelTen">
    <w:name w:val="LevelTen"/>
    <w:basedOn w:val="RCWSLText"/>
    <w:rsid w:val="00DF5D0E"/>
    <w:pPr>
      <w:ind w:left="7344" w:hanging="446"/>
    </w:pPr>
  </w:style>
  <w:style w:type="paragraph" w:customStyle="1" w:styleId="BillDraftFooter">
    <w:name w:val="BillDraftFooter"/>
    <w:rsid w:val="00DF5D0E"/>
    <w:pPr>
      <w:tabs>
        <w:tab w:val="left" w:pos="0"/>
        <w:tab w:val="left" w:pos="4464"/>
        <w:tab w:val="right" w:pos="9936"/>
      </w:tabs>
      <w:suppressAutoHyphens/>
      <w:autoSpaceDE w:val="0"/>
      <w:autoSpaceDN w:val="0"/>
      <w:adjustRightInd w:val="0"/>
      <w:spacing w:line="408" w:lineRule="exact"/>
      <w:jc w:val="both"/>
    </w:pPr>
    <w:rPr>
      <w:spacing w:val="-3"/>
      <w:sz w:val="24"/>
      <w:szCs w:val="24"/>
    </w:rPr>
  </w:style>
  <w:style w:type="paragraph" w:customStyle="1" w:styleId="AmendDraftFooter">
    <w:name w:val="AmendDraftFooter"/>
    <w:rsid w:val="00DF5D0E"/>
    <w:pPr>
      <w:tabs>
        <w:tab w:val="left" w:pos="0"/>
        <w:tab w:val="right" w:pos="9936"/>
      </w:tabs>
      <w:suppressAutoHyphens/>
      <w:autoSpaceDE w:val="0"/>
      <w:autoSpaceDN w:val="0"/>
      <w:adjustRightInd w:val="0"/>
      <w:spacing w:line="408" w:lineRule="exact"/>
      <w:jc w:val="both"/>
    </w:pPr>
    <w:rPr>
      <w:spacing w:val="-3"/>
      <w:sz w:val="24"/>
      <w:szCs w:val="24"/>
    </w:rPr>
  </w:style>
  <w:style w:type="paragraph" w:customStyle="1" w:styleId="ChangeYear">
    <w:name w:val="ChangeYear"/>
    <w:basedOn w:val="RCWSLText"/>
    <w:next w:val="RCWSLText"/>
    <w:rsid w:val="00DF5D0E"/>
    <w:pPr>
      <w:spacing w:before="400" w:after="400"/>
    </w:pPr>
  </w:style>
  <w:style w:type="paragraph" w:customStyle="1" w:styleId="BegSec-Amd">
    <w:name w:val="BegSec-Amd"/>
    <w:basedOn w:val="RCWSLText"/>
    <w:next w:val="RCWSLText"/>
    <w:rsid w:val="00DF5D0E"/>
    <w:pPr>
      <w:spacing w:before="400"/>
      <w:ind w:firstLine="576"/>
    </w:pPr>
  </w:style>
  <w:style w:type="paragraph" w:customStyle="1" w:styleId="BegSec-New">
    <w:name w:val="BegSec-New"/>
    <w:basedOn w:val="RCWSLText"/>
    <w:next w:val="RCWSLText"/>
    <w:rsid w:val="00DF5D0E"/>
    <w:pPr>
      <w:spacing w:before="400"/>
      <w:ind w:firstLine="576"/>
    </w:pPr>
  </w:style>
  <w:style w:type="paragraph" w:customStyle="1" w:styleId="Center">
    <w:name w:val="Center"/>
    <w:basedOn w:val="RCWSLText"/>
    <w:rsid w:val="00DF5D0E"/>
    <w:pPr>
      <w:jc w:val="center"/>
    </w:pPr>
  </w:style>
  <w:style w:type="paragraph" w:customStyle="1" w:styleId="doubleindent">
    <w:name w:val="doubleindent"/>
    <w:basedOn w:val="RCWSLText"/>
    <w:rsid w:val="00DF5D0E"/>
    <w:pPr>
      <w:ind w:left="576" w:right="576"/>
    </w:pPr>
  </w:style>
  <w:style w:type="paragraph" w:customStyle="1" w:styleId="quoted">
    <w:name w:val="quoted"/>
    <w:basedOn w:val="RCWSLText"/>
    <w:rsid w:val="00DF5D0E"/>
    <w:pPr>
      <w:ind w:left="576" w:right="576"/>
    </w:pPr>
  </w:style>
  <w:style w:type="paragraph" w:customStyle="1" w:styleId="BillEnd">
    <w:name w:val="BillEnd"/>
    <w:basedOn w:val="RCWSLText"/>
    <w:rsid w:val="00DF5D0E"/>
    <w:pPr>
      <w:keepNext/>
      <w:shd w:val="clear" w:color="auto" w:fill="FFFFFF"/>
      <w:ind w:left="-576"/>
      <w:jc w:val="center"/>
    </w:pPr>
  </w:style>
  <w:style w:type="paragraph" w:styleId="BalloonText">
    <w:name w:val="Balloon Text"/>
    <w:basedOn w:val="Normal"/>
    <w:semiHidden/>
    <w:rsid w:val="001132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6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6675"/>
    <w:rPr>
      <w:sz w:val="24"/>
      <w:szCs w:val="24"/>
    </w:rPr>
  </w:style>
  <w:style w:type="paragraph" w:styleId="Footer">
    <w:name w:val="footer"/>
    <w:basedOn w:val="Normal"/>
    <w:link w:val="FooterChar"/>
    <w:rsid w:val="001E6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E6675"/>
    <w:rPr>
      <w:sz w:val="24"/>
      <w:szCs w:val="24"/>
    </w:rPr>
  </w:style>
  <w:style w:type="paragraph" w:customStyle="1" w:styleId="FiscalImpactBody">
    <w:name w:val="FiscalImpactBody"/>
    <w:basedOn w:val="FiscalImpact"/>
    <w:qFormat/>
    <w:rsid w:val="000E603A"/>
    <w:pPr>
      <w:spacing w:before="0"/>
    </w:pPr>
  </w:style>
  <w:style w:type="paragraph" w:styleId="ListBullet">
    <w:name w:val="List Bullet"/>
    <w:basedOn w:val="Normal"/>
    <w:rsid w:val="001B4E53"/>
    <w:pPr>
      <w:numPr>
        <w:numId w:val="1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7573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word\Template\ConfigureDocForCustomers2007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BBEFB-AC8D-4F10-8CBC-45B184E4D05F}"/>
      </w:docPartPr>
      <w:docPartBody>
        <w:p w:rsidR="00CF3AB2" w:rsidRDefault="00372ADD">
          <w:r w:rsidRPr="007A4F74">
            <w:rPr>
              <w:rStyle w:val="PlaceholderText"/>
            </w:rPr>
            <w:t>Click here to enter text.</w:t>
          </w:r>
        </w:p>
      </w:docPartBody>
    </w:docPart>
    <w:docPart>
      <w:docPartPr>
        <w:name w:val="6EC2462BFA7D40D786073EFCC726D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5BA65-8B8A-4DD2-ABA2-41CD6E27E887}"/>
      </w:docPartPr>
      <w:docPartBody>
        <w:p w:rsidR="00B16672" w:rsidRDefault="00AD5A4A" w:rsidP="00AD5A4A">
          <w:pPr>
            <w:pStyle w:val="6EC2462BFA7D40D786073EFCC726D9031"/>
          </w:pPr>
          <w:r w:rsidRPr="007A4F7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DD"/>
    <w:rsid w:val="00372ADD"/>
    <w:rsid w:val="005F57A2"/>
    <w:rsid w:val="00AD5A4A"/>
    <w:rsid w:val="00B16672"/>
    <w:rsid w:val="00C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5A4A"/>
    <w:rPr>
      <w:color w:val="808080"/>
    </w:rPr>
  </w:style>
  <w:style w:type="paragraph" w:customStyle="1" w:styleId="6EC2462BFA7D40D786073EFCC726D903">
    <w:name w:val="6EC2462BFA7D40D786073EFCC726D903"/>
    <w:rsid w:val="00AD5A4A"/>
    <w:pPr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paragraph" w:customStyle="1" w:styleId="6EC2462BFA7D40D786073EFCC726D9031">
    <w:name w:val="6EC2462BFA7D40D786073EFCC726D9031"/>
    <w:rsid w:val="00AD5A4A"/>
    <w:pPr>
      <w:spacing w:after="0" w:line="240" w:lineRule="auto"/>
    </w:pPr>
    <w:rPr>
      <w:rFonts w:ascii="Courier New" w:eastAsia="Courier New" w:hAnsi="Courier New" w:cs="Courier New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mendment>
  <BillDocName>2201</BillDocName>
  <AmendType>AMH</AmendType>
  <SponsorAcronym>HARM</SponsorAcronym>
  <DrafterAcronym>MATM</DrafterAcronym>
  <DraftNumber>469</DraftNumber>
  <ReferenceNumber>HB 2201</ReferenceNumber>
  <Floor>H AMD</Floor>
  <AmendmentNumber> 541</AmendmentNumber>
  <Sponsors>By Representative Harmsworth</Sponsors>
  <FloorAction>NOT ADOPTED 04/12/2017</FloorAction>
</Amendment>
</file>

<file path=customXml/itemProps1.xml><?xml version="1.0" encoding="utf-8"?>
<ds:datastoreItem xmlns:ds="http://schemas.openxmlformats.org/officeDocument/2006/customXml" ds:itemID="{B0F9304C-FCEE-4ACD-9B3F-481A4DFF63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ConfigureDocForCustomers2007.dotm</Template>
  <TotalTime>2</TotalTime>
  <Pages>1</Pages>
  <Words>67</Words>
  <Characters>288</Characters>
  <Application>Microsoft Office Word</Application>
  <DocSecurity>8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Amendment</vt:lpstr>
    </vt:vector>
  </TitlesOfParts>
  <Company>Washington State Legislature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2201 AMH HARM MATM 469</dc:title>
  <dc:creator>Mark Matteson</dc:creator>
  <cp:lastModifiedBy>Matteson, Mark</cp:lastModifiedBy>
  <cp:revision>4</cp:revision>
  <cp:lastPrinted>2017-04-12T16:42:00Z</cp:lastPrinted>
  <dcterms:created xsi:type="dcterms:W3CDTF">2017-04-12T16:39:00Z</dcterms:created>
  <dcterms:modified xsi:type="dcterms:W3CDTF">2017-04-12T16:42:00Z</dcterms:modified>
</cp:coreProperties>
</file>